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9D" w:rsidRPr="00DE2CB7" w:rsidRDefault="0087239D" w:rsidP="00872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2CB7">
        <w:rPr>
          <w:rFonts w:ascii="Times New Roman" w:eastAsia="Times New Roman" w:hAnsi="Times New Roman" w:cs="Times New Roman"/>
          <w:b/>
          <w:bCs/>
          <w:sz w:val="24"/>
          <w:szCs w:val="24"/>
        </w:rPr>
        <w:t>РЕПУБЛИКА БЪЛГАРИЯ</w:t>
      </w:r>
    </w:p>
    <w:p w:rsidR="0087239D" w:rsidRPr="00DE2CB7" w:rsidRDefault="0087239D" w:rsidP="00872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E2C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ЧЕТИРИДЕСЕТ И ТРЕТО НАРОДНО СЪБРАНИЕ</w:t>
      </w:r>
    </w:p>
    <w:p w:rsidR="0087239D" w:rsidRPr="00DE2CB7" w:rsidRDefault="0087239D" w:rsidP="00872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2CB7"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КОМИСИЯ ПО ТРУДА, СОЦИАЛНАТА И ДЕМОГРАФСКАТА ПОЛИТИКА</w:t>
      </w:r>
    </w:p>
    <w:p w:rsidR="00DE2CB7" w:rsidRDefault="00DE2CB7" w:rsidP="00010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7239D" w:rsidRDefault="0087239D" w:rsidP="00010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</w:p>
    <w:p w:rsidR="00B63EB3" w:rsidRPr="00B63EB3" w:rsidRDefault="00B63EB3" w:rsidP="00010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</w:p>
    <w:p w:rsidR="00DE2CB7" w:rsidRPr="0001060C" w:rsidRDefault="00DE2CB7" w:rsidP="00010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02047" w:rsidRPr="001A2E19" w:rsidRDefault="00D02047" w:rsidP="001A2E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E19">
        <w:rPr>
          <w:rFonts w:ascii="Times New Roman" w:hAnsi="Times New Roman" w:cs="Times New Roman"/>
          <w:b/>
          <w:sz w:val="24"/>
          <w:szCs w:val="24"/>
        </w:rPr>
        <w:t xml:space="preserve">ДОПЪЛНИТЕЛЕН </w:t>
      </w:r>
      <w:r w:rsidR="00872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E19">
        <w:rPr>
          <w:rFonts w:ascii="Times New Roman" w:hAnsi="Times New Roman" w:cs="Times New Roman"/>
          <w:b/>
          <w:sz w:val="24"/>
          <w:szCs w:val="24"/>
        </w:rPr>
        <w:t>ДОКЛАД</w:t>
      </w:r>
    </w:p>
    <w:p w:rsidR="00D02047" w:rsidRPr="0001060C" w:rsidRDefault="00D02047" w:rsidP="0001060C">
      <w:pPr>
        <w:pStyle w:val="Style2"/>
        <w:widowControl/>
        <w:jc w:val="center"/>
        <w:rPr>
          <w:b/>
          <w:bCs/>
          <w:spacing w:val="70"/>
          <w:sz w:val="26"/>
          <w:szCs w:val="26"/>
        </w:rPr>
      </w:pPr>
    </w:p>
    <w:p w:rsidR="00DE2CB7" w:rsidRPr="001A2E19" w:rsidRDefault="0087239D" w:rsidP="001A2E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AE9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към доклад вх.</w:t>
      </w:r>
      <w:r w:rsidR="00B63EB3" w:rsidRPr="00F77AE9">
        <w:rPr>
          <w:rFonts w:ascii="Times New Roman" w:eastAsiaTheme="minorEastAsia" w:hAnsi="Times New Roman" w:cs="Times New Roman"/>
          <w:b/>
          <w:sz w:val="24"/>
          <w:szCs w:val="24"/>
          <w:lang w:val="en-US" w:eastAsia="bg-BG"/>
        </w:rPr>
        <w:t xml:space="preserve"> </w:t>
      </w:r>
      <w:r w:rsidR="00D02047" w:rsidRPr="00F77AE9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№ 653-0</w:t>
      </w:r>
      <w:r w:rsidR="00D02047" w:rsidRPr="00F77AE9">
        <w:rPr>
          <w:rFonts w:ascii="Times New Roman" w:eastAsiaTheme="minorEastAsia" w:hAnsi="Times New Roman" w:cs="Times New Roman"/>
          <w:b/>
          <w:sz w:val="24"/>
          <w:szCs w:val="24"/>
          <w:lang w:val="en-US" w:eastAsia="bg-BG"/>
        </w:rPr>
        <w:t>8</w:t>
      </w:r>
      <w:r w:rsidR="00D02047" w:rsidRPr="00F77AE9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-</w:t>
      </w:r>
      <w:r w:rsidR="00D02047" w:rsidRPr="00F77AE9">
        <w:rPr>
          <w:rFonts w:ascii="Times New Roman" w:eastAsiaTheme="minorEastAsia" w:hAnsi="Times New Roman" w:cs="Times New Roman"/>
          <w:b/>
          <w:sz w:val="24"/>
          <w:szCs w:val="24"/>
          <w:lang w:val="en-US" w:eastAsia="bg-BG"/>
        </w:rPr>
        <w:t>36</w:t>
      </w:r>
      <w:r w:rsidR="00D02047" w:rsidRPr="001A2E19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 xml:space="preserve"> от 2</w:t>
      </w:r>
      <w:r w:rsidR="00D02047" w:rsidRPr="001A2E19">
        <w:rPr>
          <w:rFonts w:ascii="Times New Roman" w:eastAsiaTheme="minorEastAsia" w:hAnsi="Times New Roman" w:cs="Times New Roman"/>
          <w:b/>
          <w:sz w:val="24"/>
          <w:szCs w:val="24"/>
          <w:lang w:val="en-US" w:eastAsia="bg-BG"/>
        </w:rPr>
        <w:t>9</w:t>
      </w:r>
      <w:r w:rsidR="00D02047" w:rsidRPr="001A2E19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 xml:space="preserve"> септември 2016 г. за второ гласуване на законопроект</w:t>
      </w:r>
      <w:r w:rsidR="00DE2CB7" w:rsidRPr="001A2E19">
        <w:rPr>
          <w:rFonts w:ascii="Times New Roman" w:hAnsi="Times New Roman" w:cs="Times New Roman"/>
          <w:b/>
          <w:sz w:val="24"/>
          <w:szCs w:val="24"/>
        </w:rPr>
        <w:t xml:space="preserve"> за изменение и допълнение на Закона за насърчаване на заетостта, № 602-01-47, внесен от Министерския съвет на 1 август 2016 г., приет на първо гласуване на 8 септември 2016 г. </w:t>
      </w:r>
    </w:p>
    <w:p w:rsidR="00B63EB3" w:rsidRPr="00103AD1" w:rsidRDefault="00B63EB3" w:rsidP="000106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63EB3" w:rsidRPr="00B63EB3" w:rsidRDefault="00B63EB3" w:rsidP="0001060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E9559F" w:rsidRPr="00B63EB3" w:rsidRDefault="00CA09E6" w:rsidP="00B63EB3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1A2E19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1A2E19">
        <w:rPr>
          <w:rFonts w:ascii="Times New Roman" w:hAnsi="Times New Roman" w:cs="Times New Roman"/>
          <w:sz w:val="24"/>
          <w:szCs w:val="24"/>
        </w:rPr>
        <w:t xml:space="preserve">В чл.16а, ал. 2 думата „схема“ се заменя със „схеми“. </w:t>
      </w:r>
    </w:p>
    <w:p w:rsidR="00324C96" w:rsidRPr="001A2E19" w:rsidRDefault="00324C96" w:rsidP="0001060C">
      <w:pPr>
        <w:pStyle w:val="Default"/>
        <w:ind w:firstLine="567"/>
        <w:jc w:val="both"/>
        <w:rPr>
          <w:b/>
          <w:bCs/>
          <w:i/>
          <w:color w:val="auto"/>
          <w:u w:val="single"/>
        </w:rPr>
      </w:pPr>
      <w:r w:rsidRPr="0001060C">
        <w:rPr>
          <w:b/>
          <w:bCs/>
          <w:color w:val="auto"/>
          <w:sz w:val="26"/>
          <w:szCs w:val="26"/>
        </w:rPr>
        <w:tab/>
      </w:r>
      <w:r w:rsidR="007D2965" w:rsidRPr="001A2E19">
        <w:rPr>
          <w:b/>
          <w:bCs/>
          <w:i/>
          <w:color w:val="auto"/>
          <w:u w:val="single"/>
        </w:rPr>
        <w:t>Предложение от н.п. Светлана Ангелова, Галя Захариева, Димитър Гечев, Венка Стоянова</w:t>
      </w:r>
      <w:r w:rsidR="00B91C46" w:rsidRPr="001A2E19">
        <w:rPr>
          <w:b/>
          <w:bCs/>
          <w:i/>
          <w:color w:val="auto"/>
          <w:u w:val="single"/>
          <w:lang w:val="en-US"/>
        </w:rPr>
        <w:t xml:space="preserve"> </w:t>
      </w:r>
      <w:r w:rsidR="00B91C46" w:rsidRPr="001A2E19">
        <w:rPr>
          <w:b/>
          <w:bCs/>
          <w:i/>
          <w:color w:val="auto"/>
          <w:u w:val="single"/>
        </w:rPr>
        <w:t>и</w:t>
      </w:r>
      <w:r w:rsidR="007D2965" w:rsidRPr="001A2E19">
        <w:rPr>
          <w:b/>
          <w:bCs/>
          <w:i/>
          <w:color w:val="auto"/>
          <w:u w:val="single"/>
        </w:rPr>
        <w:t xml:space="preserve"> </w:t>
      </w:r>
      <w:r w:rsidR="007D2965" w:rsidRPr="00B63EB3">
        <w:rPr>
          <w:b/>
          <w:bCs/>
          <w:i/>
          <w:color w:val="auto"/>
          <w:u w:val="single"/>
        </w:rPr>
        <w:t>Клавдия</w:t>
      </w:r>
      <w:r w:rsidR="007D2965" w:rsidRPr="001A2E19">
        <w:rPr>
          <w:b/>
          <w:bCs/>
          <w:i/>
          <w:color w:val="auto"/>
          <w:u w:val="single"/>
        </w:rPr>
        <w:t xml:space="preserve"> Ганчева:</w:t>
      </w:r>
    </w:p>
    <w:p w:rsidR="007D2965" w:rsidRPr="001A2E19" w:rsidRDefault="007D2965" w:rsidP="0001060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060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A2E19">
        <w:rPr>
          <w:rFonts w:ascii="Times New Roman" w:hAnsi="Times New Roman" w:cs="Times New Roman"/>
          <w:i/>
          <w:sz w:val="24"/>
          <w:szCs w:val="24"/>
        </w:rPr>
        <w:t>В чл. 16а се правят следните изменения и допълнения:</w:t>
      </w:r>
    </w:p>
    <w:p w:rsidR="007D2965" w:rsidRPr="001A2E19" w:rsidRDefault="00AC215B" w:rsidP="0001060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2E19">
        <w:rPr>
          <w:rFonts w:ascii="Times New Roman" w:hAnsi="Times New Roman" w:cs="Times New Roman"/>
          <w:i/>
          <w:sz w:val="24"/>
          <w:szCs w:val="24"/>
        </w:rPr>
        <w:t>1.</w:t>
      </w:r>
      <w:r w:rsidR="007D2965" w:rsidRPr="001A2E19">
        <w:rPr>
          <w:rFonts w:ascii="Times New Roman" w:hAnsi="Times New Roman" w:cs="Times New Roman"/>
          <w:i/>
          <w:sz w:val="24"/>
          <w:szCs w:val="24"/>
        </w:rPr>
        <w:t xml:space="preserve"> В ал. 1 запетаята след думите "по чл. 51" се заличава и се добавят "и по чл. 60а, ал.9 и чл. 60б"</w:t>
      </w:r>
      <w:r w:rsidR="00B076DC" w:rsidRPr="001A2E19">
        <w:rPr>
          <w:rFonts w:ascii="Times New Roman" w:hAnsi="Times New Roman" w:cs="Times New Roman"/>
          <w:i/>
          <w:sz w:val="24"/>
          <w:szCs w:val="24"/>
        </w:rPr>
        <w:t>.</w:t>
      </w:r>
    </w:p>
    <w:p w:rsidR="007D2965" w:rsidRPr="001A2E19" w:rsidRDefault="007D2965" w:rsidP="0001060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2E19">
        <w:rPr>
          <w:rFonts w:ascii="Times New Roman" w:hAnsi="Times New Roman" w:cs="Times New Roman"/>
          <w:i/>
          <w:sz w:val="24"/>
          <w:szCs w:val="24"/>
        </w:rPr>
        <w:t>2. Създава се нова ал. 3:</w:t>
      </w:r>
    </w:p>
    <w:p w:rsidR="007D2965" w:rsidRPr="001A2E19" w:rsidRDefault="007D2965" w:rsidP="0001060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A2E19">
        <w:rPr>
          <w:rFonts w:ascii="Times New Roman" w:hAnsi="Times New Roman" w:cs="Times New Roman"/>
          <w:i/>
          <w:sz w:val="24"/>
          <w:szCs w:val="24"/>
          <w:lang w:val="en-US"/>
        </w:rPr>
        <w:t>“</w:t>
      </w:r>
      <w:r w:rsidRPr="001A2E19">
        <w:rPr>
          <w:rFonts w:ascii="Times New Roman" w:hAnsi="Times New Roman" w:cs="Times New Roman"/>
          <w:i/>
          <w:sz w:val="24"/>
          <w:szCs w:val="24"/>
        </w:rPr>
        <w:t>(3) Отпускането на средствата по чл.</w:t>
      </w:r>
      <w:proofErr w:type="gramEnd"/>
      <w:r w:rsidRPr="001A2E19">
        <w:rPr>
          <w:rFonts w:ascii="Times New Roman" w:hAnsi="Times New Roman" w:cs="Times New Roman"/>
          <w:i/>
          <w:sz w:val="24"/>
          <w:szCs w:val="24"/>
        </w:rPr>
        <w:t xml:space="preserve"> 60а, ал.9 и чл. 60б е съгласно чл. 30а и 30б и се осъществява като компенсация за предоставяне на услуга от общ икономически интерес при спазване на изискванията на Решение</w:t>
      </w:r>
      <w:r w:rsidR="007A6AA7" w:rsidRPr="001A2E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2E19">
        <w:rPr>
          <w:rFonts w:ascii="Times New Roman" w:hAnsi="Times New Roman" w:cs="Times New Roman"/>
          <w:i/>
          <w:sz w:val="24"/>
          <w:szCs w:val="24"/>
        </w:rPr>
        <w:t>2012/21</w:t>
      </w:r>
      <w:r w:rsidRPr="001A2E19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Pr="001A2E19">
        <w:rPr>
          <w:rFonts w:ascii="Times New Roman" w:hAnsi="Times New Roman" w:cs="Times New Roman"/>
          <w:i/>
          <w:sz w:val="24"/>
          <w:szCs w:val="24"/>
        </w:rPr>
        <w:t>EС на Комисията от 2</w:t>
      </w:r>
      <w:r w:rsidR="007A6AA7" w:rsidRPr="001A2E19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Pr="001A2E19">
        <w:rPr>
          <w:rFonts w:ascii="Times New Roman" w:hAnsi="Times New Roman" w:cs="Times New Roman"/>
          <w:i/>
          <w:sz w:val="24"/>
          <w:szCs w:val="24"/>
        </w:rPr>
        <w:t xml:space="preserve"> декември 201</w:t>
      </w:r>
      <w:r w:rsidR="00452B43" w:rsidRPr="001A2E19">
        <w:rPr>
          <w:rFonts w:ascii="Times New Roman" w:hAnsi="Times New Roman" w:cs="Times New Roman"/>
          <w:i/>
          <w:sz w:val="24"/>
          <w:szCs w:val="24"/>
        </w:rPr>
        <w:t>1 г.</w:t>
      </w:r>
      <w:r w:rsidRPr="001A2E19">
        <w:rPr>
          <w:rFonts w:ascii="Times New Roman" w:hAnsi="Times New Roman" w:cs="Times New Roman"/>
          <w:i/>
          <w:sz w:val="24"/>
          <w:szCs w:val="24"/>
        </w:rPr>
        <w:t xml:space="preserve"> относно прилагането на член 106, параграф 2 от Договора за функционирането на Европейския съюз за държавната помощ под формата на компенсация за обществена услуга, предоставена на определени предприятия, натоварени с извършването на услуги от общ </w:t>
      </w:r>
      <w:r w:rsidR="00452B43" w:rsidRPr="001A2E19">
        <w:rPr>
          <w:rFonts w:ascii="Times New Roman" w:hAnsi="Times New Roman" w:cs="Times New Roman"/>
          <w:i/>
          <w:sz w:val="24"/>
          <w:szCs w:val="24"/>
        </w:rPr>
        <w:t>икономически интерес.</w:t>
      </w:r>
      <w:r w:rsidRPr="001A2E19">
        <w:rPr>
          <w:rFonts w:ascii="Times New Roman" w:hAnsi="Times New Roman" w:cs="Times New Roman"/>
          <w:i/>
          <w:sz w:val="24"/>
          <w:szCs w:val="24"/>
        </w:rPr>
        <w:t>"</w:t>
      </w:r>
    </w:p>
    <w:p w:rsidR="007D2965" w:rsidRPr="001A2E19" w:rsidRDefault="007D2965" w:rsidP="0001060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A2E19">
        <w:rPr>
          <w:rFonts w:ascii="Times New Roman" w:hAnsi="Times New Roman" w:cs="Times New Roman"/>
          <w:i/>
          <w:sz w:val="24"/>
          <w:szCs w:val="24"/>
        </w:rPr>
        <w:t>3. Досегашните ал. 3 и 4 стават съответно ал. 4 и 5.</w:t>
      </w:r>
    </w:p>
    <w:p w:rsidR="00792379" w:rsidRPr="00F77AE9" w:rsidRDefault="00D02047" w:rsidP="00F77AE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1A2E19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8D3DFA" w:rsidRPr="001A2E19">
        <w:rPr>
          <w:rFonts w:ascii="Times New Roman" w:hAnsi="Times New Roman" w:cs="Times New Roman"/>
          <w:b/>
          <w:sz w:val="24"/>
          <w:szCs w:val="24"/>
          <w:u w:val="single"/>
        </w:rPr>
        <w:t>редложението</w:t>
      </w:r>
      <w:r w:rsidRPr="001A2E19">
        <w:rPr>
          <w:rFonts w:ascii="Times New Roman" w:hAnsi="Times New Roman" w:cs="Times New Roman"/>
          <w:b/>
          <w:sz w:val="24"/>
          <w:szCs w:val="24"/>
          <w:u w:val="single"/>
        </w:rPr>
        <w:t xml:space="preserve"> е оттеглено</w:t>
      </w:r>
      <w:r w:rsidR="008D3DFA" w:rsidRPr="001A2E1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bookmarkStart w:id="0" w:name="_GoBack"/>
      <w:bookmarkEnd w:id="0"/>
    </w:p>
    <w:p w:rsidR="00CB2D58" w:rsidRPr="001A2E19" w:rsidRDefault="00CB2D58" w:rsidP="000106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A2E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Комисията подкрепя текста на вносителя </w:t>
      </w:r>
      <w:r w:rsidR="00D02047" w:rsidRPr="001A2E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</w:t>
      </w:r>
      <w:r w:rsidRPr="001A2E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 §</w:t>
      </w:r>
      <w:r w:rsidR="00492832" w:rsidRPr="001A2E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A2E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</w:t>
      </w:r>
      <w:r w:rsidR="00D02047" w:rsidRPr="001A2E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7D2965" w:rsidRPr="0001060C" w:rsidRDefault="007D2965" w:rsidP="0001060C">
      <w:pPr>
        <w:pStyle w:val="Default"/>
        <w:jc w:val="both"/>
        <w:rPr>
          <w:color w:val="auto"/>
          <w:sz w:val="26"/>
          <w:szCs w:val="26"/>
        </w:rPr>
      </w:pPr>
    </w:p>
    <w:p w:rsidR="00306CA5" w:rsidRPr="001A2E19" w:rsidRDefault="007D2965" w:rsidP="0001060C">
      <w:pPr>
        <w:pStyle w:val="Default"/>
        <w:ind w:firstLine="567"/>
        <w:jc w:val="both"/>
        <w:rPr>
          <w:b/>
          <w:bCs/>
          <w:i/>
          <w:color w:val="auto"/>
          <w:u w:val="single"/>
        </w:rPr>
      </w:pPr>
      <w:r w:rsidRPr="001A2E19">
        <w:rPr>
          <w:b/>
          <w:bCs/>
          <w:i/>
          <w:color w:val="auto"/>
          <w:u w:val="single"/>
        </w:rPr>
        <w:t>Предложение от н.п. Светлана Ангелова, Галя Захариева</w:t>
      </w:r>
      <w:r w:rsidR="00B17931" w:rsidRPr="001A2E19">
        <w:rPr>
          <w:b/>
          <w:bCs/>
          <w:i/>
          <w:color w:val="auto"/>
          <w:u w:val="single"/>
        </w:rPr>
        <w:t>, Димитър Гечев, Венка Стоянова и</w:t>
      </w:r>
      <w:r w:rsidRPr="001A2E19">
        <w:rPr>
          <w:b/>
          <w:bCs/>
          <w:i/>
          <w:color w:val="auto"/>
          <w:u w:val="single"/>
        </w:rPr>
        <w:t xml:space="preserve"> Клавдия Ганчева:</w:t>
      </w:r>
    </w:p>
    <w:p w:rsidR="00306CA5" w:rsidRPr="001A2E19" w:rsidRDefault="00306CA5" w:rsidP="0001060C">
      <w:pPr>
        <w:pStyle w:val="Default"/>
        <w:ind w:firstLine="567"/>
        <w:jc w:val="both"/>
        <w:rPr>
          <w:bCs/>
          <w:i/>
          <w:color w:val="auto"/>
        </w:rPr>
      </w:pPr>
      <w:r w:rsidRPr="001A2E19">
        <w:rPr>
          <w:bCs/>
          <w:i/>
          <w:color w:val="auto"/>
        </w:rPr>
        <w:t>Създава се нов § (..):</w:t>
      </w:r>
    </w:p>
    <w:p w:rsidR="00F07655" w:rsidRPr="001A2E19" w:rsidRDefault="00306CA5" w:rsidP="0001060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2E19">
        <w:rPr>
          <w:rFonts w:ascii="Times New Roman" w:hAnsi="Times New Roman" w:cs="Times New Roman"/>
          <w:i/>
          <w:sz w:val="24"/>
          <w:szCs w:val="24"/>
        </w:rPr>
        <w:t xml:space="preserve">§(..) </w:t>
      </w:r>
      <w:r w:rsidR="00F07655" w:rsidRPr="001A2E19">
        <w:rPr>
          <w:rFonts w:ascii="Times New Roman" w:hAnsi="Times New Roman" w:cs="Times New Roman"/>
          <w:i/>
          <w:sz w:val="24"/>
          <w:szCs w:val="24"/>
        </w:rPr>
        <w:t>В чл. 60 се правят следните изменения и допълнения:</w:t>
      </w:r>
    </w:p>
    <w:p w:rsidR="00F07655" w:rsidRPr="001A2E19" w:rsidRDefault="00F07655" w:rsidP="0001060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2E19">
        <w:rPr>
          <w:rFonts w:ascii="Times New Roman" w:hAnsi="Times New Roman" w:cs="Times New Roman"/>
          <w:i/>
          <w:sz w:val="24"/>
          <w:szCs w:val="24"/>
        </w:rPr>
        <w:t xml:space="preserve"> 1. Създава се нова т. 4:</w:t>
      </w:r>
    </w:p>
    <w:p w:rsidR="00F07655" w:rsidRPr="001A2E19" w:rsidRDefault="00F07655" w:rsidP="0001060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2E19">
        <w:rPr>
          <w:rFonts w:ascii="Times New Roman" w:hAnsi="Times New Roman" w:cs="Times New Roman"/>
          <w:i/>
          <w:sz w:val="24"/>
          <w:szCs w:val="24"/>
          <w:lang w:val="en-US"/>
        </w:rPr>
        <w:t>“</w:t>
      </w:r>
      <w:r w:rsidRPr="001A2E19">
        <w:rPr>
          <w:rFonts w:ascii="Times New Roman" w:hAnsi="Times New Roman" w:cs="Times New Roman"/>
          <w:i/>
          <w:sz w:val="24"/>
          <w:szCs w:val="24"/>
        </w:rPr>
        <w:t xml:space="preserve">4. </w:t>
      </w:r>
      <w:proofErr w:type="gramStart"/>
      <w:r w:rsidRPr="001A2E19">
        <w:rPr>
          <w:rFonts w:ascii="Times New Roman" w:hAnsi="Times New Roman" w:cs="Times New Roman"/>
          <w:i/>
          <w:sz w:val="24"/>
          <w:szCs w:val="24"/>
        </w:rPr>
        <w:t>представителните</w:t>
      </w:r>
      <w:proofErr w:type="gramEnd"/>
      <w:r w:rsidRPr="001A2E19">
        <w:rPr>
          <w:rFonts w:ascii="Times New Roman" w:hAnsi="Times New Roman" w:cs="Times New Roman"/>
          <w:i/>
          <w:sz w:val="24"/>
          <w:szCs w:val="24"/>
        </w:rPr>
        <w:t xml:space="preserve"> на национално равнище организации на работниците и служителите и на работодателите;"</w:t>
      </w:r>
    </w:p>
    <w:p w:rsidR="00F07655" w:rsidRPr="001A2E19" w:rsidRDefault="00F07655" w:rsidP="0001060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2E19">
        <w:rPr>
          <w:rFonts w:ascii="Times New Roman" w:hAnsi="Times New Roman" w:cs="Times New Roman"/>
          <w:i/>
          <w:sz w:val="24"/>
          <w:szCs w:val="24"/>
        </w:rPr>
        <w:t>2. Досегашните т. 4 и 5 стават съответно т. 5 и 6.</w:t>
      </w:r>
    </w:p>
    <w:p w:rsidR="00DF4FC7" w:rsidRPr="0001060C" w:rsidRDefault="00DF4FC7" w:rsidP="0001060C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A2E19">
        <w:rPr>
          <w:rFonts w:ascii="Times New Roman" w:hAnsi="Times New Roman" w:cs="Times New Roman"/>
          <w:b/>
          <w:sz w:val="24"/>
          <w:szCs w:val="24"/>
          <w:u w:val="single"/>
        </w:rPr>
        <w:t>Предложението е оттеглено</w:t>
      </w:r>
      <w:r w:rsidRPr="0001060C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DF4FC7" w:rsidRPr="0001060C" w:rsidRDefault="00DF4FC7" w:rsidP="0001060C">
      <w:pPr>
        <w:pStyle w:val="Default"/>
        <w:ind w:firstLine="567"/>
        <w:jc w:val="both"/>
        <w:rPr>
          <w:b/>
          <w:bCs/>
          <w:i/>
          <w:color w:val="auto"/>
          <w:sz w:val="26"/>
          <w:szCs w:val="26"/>
          <w:u w:val="single"/>
        </w:rPr>
      </w:pPr>
    </w:p>
    <w:p w:rsidR="00817313" w:rsidRPr="001A2E19" w:rsidRDefault="00F07655" w:rsidP="0001060C">
      <w:pPr>
        <w:pStyle w:val="Default"/>
        <w:ind w:firstLine="567"/>
        <w:jc w:val="both"/>
        <w:rPr>
          <w:b/>
          <w:bCs/>
          <w:i/>
          <w:color w:val="auto"/>
          <w:u w:val="single"/>
        </w:rPr>
      </w:pPr>
      <w:r w:rsidRPr="001A2E19">
        <w:rPr>
          <w:b/>
          <w:bCs/>
          <w:i/>
          <w:color w:val="auto"/>
          <w:u w:val="single"/>
        </w:rPr>
        <w:lastRenderedPageBreak/>
        <w:t>Предложение от н.п. Светлана Ангелова, Галя Захариева,</w:t>
      </w:r>
      <w:r w:rsidR="00B17931" w:rsidRPr="001A2E19">
        <w:rPr>
          <w:b/>
          <w:bCs/>
          <w:i/>
          <w:color w:val="auto"/>
          <w:u w:val="single"/>
        </w:rPr>
        <w:t xml:space="preserve"> Димитър Гечев, Венка Стоянова и </w:t>
      </w:r>
      <w:r w:rsidRPr="001A2E19">
        <w:rPr>
          <w:b/>
          <w:bCs/>
          <w:i/>
          <w:color w:val="auto"/>
          <w:u w:val="single"/>
        </w:rPr>
        <w:t>Клавдия Ганчева:</w:t>
      </w:r>
    </w:p>
    <w:p w:rsidR="00817313" w:rsidRPr="001A2E19" w:rsidRDefault="00817313" w:rsidP="0001060C">
      <w:pPr>
        <w:pStyle w:val="Default"/>
        <w:ind w:firstLine="567"/>
        <w:jc w:val="both"/>
        <w:rPr>
          <w:bCs/>
          <w:i/>
          <w:color w:val="auto"/>
        </w:rPr>
      </w:pPr>
      <w:r w:rsidRPr="001A2E19">
        <w:rPr>
          <w:bCs/>
          <w:i/>
          <w:color w:val="auto"/>
        </w:rPr>
        <w:t xml:space="preserve">Създава се нов </w:t>
      </w:r>
      <w:r w:rsidR="00306CA5" w:rsidRPr="001A2E19">
        <w:rPr>
          <w:bCs/>
          <w:i/>
          <w:color w:val="auto"/>
        </w:rPr>
        <w:t>(..)</w:t>
      </w:r>
      <w:r w:rsidRPr="001A2E19">
        <w:rPr>
          <w:bCs/>
          <w:i/>
          <w:color w:val="auto"/>
        </w:rPr>
        <w:t>:</w:t>
      </w:r>
    </w:p>
    <w:p w:rsidR="00F07655" w:rsidRPr="001A2E19" w:rsidRDefault="007B122D" w:rsidP="0001060C">
      <w:pPr>
        <w:pStyle w:val="Default"/>
        <w:ind w:firstLine="567"/>
        <w:jc w:val="both"/>
        <w:rPr>
          <w:b/>
          <w:bCs/>
          <w:i/>
          <w:color w:val="auto"/>
          <w:u w:val="single"/>
        </w:rPr>
      </w:pPr>
      <w:r w:rsidRPr="001A2E19">
        <w:rPr>
          <w:bCs/>
          <w:i/>
          <w:color w:val="auto"/>
        </w:rPr>
        <w:t>§</w:t>
      </w:r>
      <w:r w:rsidRPr="001A2E19">
        <w:rPr>
          <w:i/>
        </w:rPr>
        <w:t xml:space="preserve"> </w:t>
      </w:r>
      <w:r w:rsidR="00306CA5" w:rsidRPr="001A2E19">
        <w:rPr>
          <w:i/>
        </w:rPr>
        <w:t>(..)</w:t>
      </w:r>
      <w:r w:rsidR="00817313" w:rsidRPr="001A2E19">
        <w:rPr>
          <w:i/>
        </w:rPr>
        <w:t xml:space="preserve"> </w:t>
      </w:r>
      <w:r w:rsidR="00F07655" w:rsidRPr="001A2E19">
        <w:rPr>
          <w:i/>
        </w:rPr>
        <w:t>Създава се чл. 60б:</w:t>
      </w:r>
      <w:r w:rsidRPr="001A2E19">
        <w:rPr>
          <w:i/>
        </w:rPr>
        <w:t xml:space="preserve"> </w:t>
      </w:r>
    </w:p>
    <w:p w:rsidR="00F07655" w:rsidRPr="001A2E19" w:rsidRDefault="007B122D" w:rsidP="0001060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2E19">
        <w:rPr>
          <w:rFonts w:ascii="Times New Roman" w:hAnsi="Times New Roman" w:cs="Times New Roman"/>
          <w:i/>
          <w:sz w:val="24"/>
          <w:szCs w:val="24"/>
        </w:rPr>
        <w:t>„</w:t>
      </w:r>
      <w:r w:rsidR="00F07655" w:rsidRPr="001A2E19">
        <w:rPr>
          <w:rFonts w:ascii="Times New Roman" w:hAnsi="Times New Roman" w:cs="Times New Roman"/>
          <w:i/>
          <w:sz w:val="24"/>
          <w:szCs w:val="24"/>
        </w:rPr>
        <w:t>Чл</w:t>
      </w:r>
      <w:r w:rsidR="00AC215B" w:rsidRPr="001A2E19">
        <w:rPr>
          <w:rFonts w:ascii="Times New Roman" w:hAnsi="Times New Roman" w:cs="Times New Roman"/>
          <w:i/>
          <w:sz w:val="24"/>
          <w:szCs w:val="24"/>
        </w:rPr>
        <w:t>.</w:t>
      </w:r>
      <w:r w:rsidR="00F07655" w:rsidRPr="001A2E19">
        <w:rPr>
          <w:rFonts w:ascii="Times New Roman" w:hAnsi="Times New Roman" w:cs="Times New Roman"/>
          <w:i/>
          <w:sz w:val="24"/>
          <w:szCs w:val="24"/>
        </w:rPr>
        <w:t xml:space="preserve"> 60б (1) Министърът на труда и социалната политика ежегодно възлага на представителните на национално равнище организации на работниците и служителите и на работодателите, организиране и провеждане на обучения по чл. 58а т.2 и 3 на продължително безработни лица, на безработни без квалификация и с основно и по-ниско образование, безработни над 50- годишна възраст, на безработни лица без квалификация от области с равнище на безработица над средното за страната.</w:t>
      </w:r>
    </w:p>
    <w:p w:rsidR="00F07655" w:rsidRPr="001A2E19" w:rsidRDefault="00F07655" w:rsidP="0001060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2E19">
        <w:rPr>
          <w:rFonts w:ascii="Times New Roman" w:hAnsi="Times New Roman" w:cs="Times New Roman"/>
          <w:i/>
          <w:sz w:val="24"/>
          <w:szCs w:val="24"/>
        </w:rPr>
        <w:t>(2) На безработните лица се осигурява съдействие и индивидуална подкрепа за избор на обучение и включване в обученията.</w:t>
      </w:r>
    </w:p>
    <w:p w:rsidR="00F07655" w:rsidRPr="001A2E19" w:rsidRDefault="00F07655" w:rsidP="0001060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2E19">
        <w:rPr>
          <w:rFonts w:ascii="Times New Roman" w:hAnsi="Times New Roman" w:cs="Times New Roman"/>
          <w:i/>
          <w:sz w:val="24"/>
          <w:szCs w:val="24"/>
        </w:rPr>
        <w:t>(3) Обученията се предоставят от центрове за професионално обучение, изцяло притежавани от организациите по чл. 60, т. 4, за удовлетворяване на потребностите на работодателите от работна сила с определена квалификация, заявени пред представителните на национално равнище организации на работниците и служителите и на работодателите.</w:t>
      </w:r>
    </w:p>
    <w:p w:rsidR="00F07655" w:rsidRPr="001A2E19" w:rsidRDefault="00F07655" w:rsidP="0001060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2E19">
        <w:rPr>
          <w:rFonts w:ascii="Times New Roman" w:hAnsi="Times New Roman" w:cs="Times New Roman"/>
          <w:i/>
          <w:sz w:val="24"/>
          <w:szCs w:val="24"/>
        </w:rPr>
        <w:t>(4) Делът на безработните лица, успешно завършили обученията, които следва да бъдат наети на работа при работодателите по ал. 2, се определя ежегодно в Националния</w:t>
      </w:r>
      <w:r w:rsidR="00513323" w:rsidRPr="001A2E19">
        <w:rPr>
          <w:rFonts w:ascii="Times New Roman" w:hAnsi="Times New Roman" w:cs="Times New Roman"/>
          <w:i/>
          <w:sz w:val="24"/>
          <w:szCs w:val="24"/>
        </w:rPr>
        <w:t xml:space="preserve"> план за действие по заетостта.</w:t>
      </w:r>
    </w:p>
    <w:p w:rsidR="00DF4FC7" w:rsidRPr="0087239D" w:rsidRDefault="00DF4FC7" w:rsidP="0001060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239D">
        <w:rPr>
          <w:rFonts w:ascii="Times New Roman" w:hAnsi="Times New Roman" w:cs="Times New Roman"/>
          <w:b/>
          <w:sz w:val="24"/>
          <w:szCs w:val="24"/>
          <w:u w:val="single"/>
        </w:rPr>
        <w:t>Предложението е оттеглено.</w:t>
      </w:r>
    </w:p>
    <w:p w:rsidR="00F07655" w:rsidRPr="0001060C" w:rsidRDefault="00F07655" w:rsidP="0001060C">
      <w:pPr>
        <w:pStyle w:val="Default"/>
        <w:ind w:firstLine="567"/>
        <w:jc w:val="both"/>
        <w:rPr>
          <w:bCs/>
          <w:i/>
          <w:color w:val="auto"/>
          <w:sz w:val="26"/>
          <w:szCs w:val="26"/>
        </w:rPr>
      </w:pPr>
    </w:p>
    <w:p w:rsidR="00141997" w:rsidRPr="0001060C" w:rsidRDefault="00141997" w:rsidP="000106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</w:p>
    <w:p w:rsidR="00E73AFE" w:rsidRPr="0001060C" w:rsidRDefault="00E73AFE" w:rsidP="0001060C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01060C" w:rsidRDefault="0001060C" w:rsidP="0001060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87239D" w:rsidRDefault="0087239D" w:rsidP="0087239D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4C96" w:rsidRPr="0087239D" w:rsidRDefault="00BC1860" w:rsidP="0087239D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Заместник-п</w:t>
      </w:r>
      <w:r w:rsidR="00324C96" w:rsidRPr="0087239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редседател на КТСДП:</w:t>
      </w:r>
    </w:p>
    <w:p w:rsidR="00193A30" w:rsidRPr="0087239D" w:rsidRDefault="00193A30" w:rsidP="000106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D1AEE" w:rsidRPr="0001060C" w:rsidRDefault="00BC1860" w:rsidP="00BC1860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Светлана Ангелова</w:t>
      </w:r>
    </w:p>
    <w:p w:rsidR="00FD1AEE" w:rsidRPr="00F72046" w:rsidRDefault="00FD1AEE" w:rsidP="00F72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D1AEE" w:rsidRPr="00F72046" w:rsidRDefault="00FD1AEE" w:rsidP="00F72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66E26" w:rsidRPr="00F72046" w:rsidRDefault="00466E26" w:rsidP="00F72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sectPr w:rsidR="00466E26" w:rsidRPr="00F720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E05" w:rsidRDefault="00C00E05" w:rsidP="00324C96">
      <w:pPr>
        <w:spacing w:after="0" w:line="240" w:lineRule="auto"/>
      </w:pPr>
      <w:r>
        <w:separator/>
      </w:r>
    </w:p>
  </w:endnote>
  <w:endnote w:type="continuationSeparator" w:id="0">
    <w:p w:rsidR="00C00E05" w:rsidRDefault="00C00E05" w:rsidP="00324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80904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239D" w:rsidRDefault="008723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7A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239D" w:rsidRDefault="008723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E05" w:rsidRDefault="00C00E05" w:rsidP="00324C96">
      <w:pPr>
        <w:spacing w:after="0" w:line="240" w:lineRule="auto"/>
      </w:pPr>
      <w:r>
        <w:separator/>
      </w:r>
    </w:p>
  </w:footnote>
  <w:footnote w:type="continuationSeparator" w:id="0">
    <w:p w:rsidR="00C00E05" w:rsidRDefault="00C00E05" w:rsidP="00324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3327C8"/>
    <w:multiLevelType w:val="hybridMultilevel"/>
    <w:tmpl w:val="1298E0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3EC2B4F"/>
    <w:multiLevelType w:val="hybridMultilevel"/>
    <w:tmpl w:val="4E1F52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430364"/>
    <w:multiLevelType w:val="hybridMultilevel"/>
    <w:tmpl w:val="DA6C48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9396786"/>
    <w:multiLevelType w:val="hybridMultilevel"/>
    <w:tmpl w:val="8BFCAEFA"/>
    <w:lvl w:ilvl="0" w:tplc="524CBA1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AAB433"/>
    <w:multiLevelType w:val="hybridMultilevel"/>
    <w:tmpl w:val="57AD70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6D41FCD"/>
    <w:multiLevelType w:val="hybridMultilevel"/>
    <w:tmpl w:val="9E4AF618"/>
    <w:lvl w:ilvl="0" w:tplc="B192B6BE">
      <w:start w:val="1"/>
      <w:numFmt w:val="decimal"/>
      <w:lvlText w:val="%1."/>
      <w:lvlJc w:val="left"/>
      <w:pPr>
        <w:ind w:left="2007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2727" w:hanging="360"/>
      </w:pPr>
    </w:lvl>
    <w:lvl w:ilvl="2" w:tplc="0402001B" w:tentative="1">
      <w:start w:val="1"/>
      <w:numFmt w:val="lowerRoman"/>
      <w:lvlText w:val="%3."/>
      <w:lvlJc w:val="right"/>
      <w:pPr>
        <w:ind w:left="3447" w:hanging="180"/>
      </w:pPr>
    </w:lvl>
    <w:lvl w:ilvl="3" w:tplc="0402000F" w:tentative="1">
      <w:start w:val="1"/>
      <w:numFmt w:val="decimal"/>
      <w:lvlText w:val="%4."/>
      <w:lvlJc w:val="left"/>
      <w:pPr>
        <w:ind w:left="4167" w:hanging="360"/>
      </w:pPr>
    </w:lvl>
    <w:lvl w:ilvl="4" w:tplc="04020019" w:tentative="1">
      <w:start w:val="1"/>
      <w:numFmt w:val="lowerLetter"/>
      <w:lvlText w:val="%5."/>
      <w:lvlJc w:val="left"/>
      <w:pPr>
        <w:ind w:left="4887" w:hanging="360"/>
      </w:pPr>
    </w:lvl>
    <w:lvl w:ilvl="5" w:tplc="0402001B" w:tentative="1">
      <w:start w:val="1"/>
      <w:numFmt w:val="lowerRoman"/>
      <w:lvlText w:val="%6."/>
      <w:lvlJc w:val="right"/>
      <w:pPr>
        <w:ind w:left="5607" w:hanging="180"/>
      </w:pPr>
    </w:lvl>
    <w:lvl w:ilvl="6" w:tplc="0402000F" w:tentative="1">
      <w:start w:val="1"/>
      <w:numFmt w:val="decimal"/>
      <w:lvlText w:val="%7."/>
      <w:lvlJc w:val="left"/>
      <w:pPr>
        <w:ind w:left="6327" w:hanging="360"/>
      </w:pPr>
    </w:lvl>
    <w:lvl w:ilvl="7" w:tplc="04020019" w:tentative="1">
      <w:start w:val="1"/>
      <w:numFmt w:val="lowerLetter"/>
      <w:lvlText w:val="%8."/>
      <w:lvlJc w:val="left"/>
      <w:pPr>
        <w:ind w:left="7047" w:hanging="360"/>
      </w:pPr>
    </w:lvl>
    <w:lvl w:ilvl="8" w:tplc="0402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>
    <w:nsid w:val="415997CB"/>
    <w:multiLevelType w:val="hybridMultilevel"/>
    <w:tmpl w:val="91124A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73FE3C0"/>
    <w:multiLevelType w:val="hybridMultilevel"/>
    <w:tmpl w:val="015C77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0D5AFC1"/>
    <w:multiLevelType w:val="hybridMultilevel"/>
    <w:tmpl w:val="64AEDC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E6"/>
    <w:rsid w:val="0001060C"/>
    <w:rsid w:val="00051F96"/>
    <w:rsid w:val="00103AD1"/>
    <w:rsid w:val="00141997"/>
    <w:rsid w:val="001525A4"/>
    <w:rsid w:val="00180D14"/>
    <w:rsid w:val="00191AB3"/>
    <w:rsid w:val="00193A30"/>
    <w:rsid w:val="001A2E19"/>
    <w:rsid w:val="001D7410"/>
    <w:rsid w:val="001E06F4"/>
    <w:rsid w:val="001E0FCA"/>
    <w:rsid w:val="00204AD0"/>
    <w:rsid w:val="00233956"/>
    <w:rsid w:val="00252B44"/>
    <w:rsid w:val="00254052"/>
    <w:rsid w:val="002627FA"/>
    <w:rsid w:val="002A45E1"/>
    <w:rsid w:val="002B75F9"/>
    <w:rsid w:val="002D6FA8"/>
    <w:rsid w:val="002E5347"/>
    <w:rsid w:val="00305B9D"/>
    <w:rsid w:val="00306CA5"/>
    <w:rsid w:val="0031641D"/>
    <w:rsid w:val="00324C96"/>
    <w:rsid w:val="00361282"/>
    <w:rsid w:val="003C53FF"/>
    <w:rsid w:val="003F44AD"/>
    <w:rsid w:val="00411CEF"/>
    <w:rsid w:val="00413C72"/>
    <w:rsid w:val="004256CE"/>
    <w:rsid w:val="004271B9"/>
    <w:rsid w:val="00435AC2"/>
    <w:rsid w:val="00442D03"/>
    <w:rsid w:val="00452B43"/>
    <w:rsid w:val="00466E26"/>
    <w:rsid w:val="00492832"/>
    <w:rsid w:val="00496AF0"/>
    <w:rsid w:val="004E6126"/>
    <w:rsid w:val="00513323"/>
    <w:rsid w:val="00517213"/>
    <w:rsid w:val="00560FFD"/>
    <w:rsid w:val="00573A30"/>
    <w:rsid w:val="005942B7"/>
    <w:rsid w:val="005C7C50"/>
    <w:rsid w:val="0066185D"/>
    <w:rsid w:val="006778AE"/>
    <w:rsid w:val="006A4A9D"/>
    <w:rsid w:val="006C16DB"/>
    <w:rsid w:val="007116A2"/>
    <w:rsid w:val="00725C05"/>
    <w:rsid w:val="00792379"/>
    <w:rsid w:val="007A6AA7"/>
    <w:rsid w:val="007B0590"/>
    <w:rsid w:val="007B122D"/>
    <w:rsid w:val="007D2965"/>
    <w:rsid w:val="00801A83"/>
    <w:rsid w:val="00817313"/>
    <w:rsid w:val="008266BF"/>
    <w:rsid w:val="0084674E"/>
    <w:rsid w:val="0087239D"/>
    <w:rsid w:val="00882F3E"/>
    <w:rsid w:val="00887004"/>
    <w:rsid w:val="00890F39"/>
    <w:rsid w:val="00897603"/>
    <w:rsid w:val="008B6181"/>
    <w:rsid w:val="008D3DFA"/>
    <w:rsid w:val="00915F10"/>
    <w:rsid w:val="00A12E9E"/>
    <w:rsid w:val="00A133B9"/>
    <w:rsid w:val="00A21D30"/>
    <w:rsid w:val="00A33C9D"/>
    <w:rsid w:val="00A401A2"/>
    <w:rsid w:val="00A86276"/>
    <w:rsid w:val="00A91A32"/>
    <w:rsid w:val="00AC215B"/>
    <w:rsid w:val="00AC4B22"/>
    <w:rsid w:val="00AD7831"/>
    <w:rsid w:val="00B076DC"/>
    <w:rsid w:val="00B13C2C"/>
    <w:rsid w:val="00B17931"/>
    <w:rsid w:val="00B27330"/>
    <w:rsid w:val="00B63EB3"/>
    <w:rsid w:val="00B649BA"/>
    <w:rsid w:val="00B90542"/>
    <w:rsid w:val="00B91C46"/>
    <w:rsid w:val="00BA5203"/>
    <w:rsid w:val="00BC1860"/>
    <w:rsid w:val="00BD7D85"/>
    <w:rsid w:val="00C004D0"/>
    <w:rsid w:val="00C00E05"/>
    <w:rsid w:val="00C20E85"/>
    <w:rsid w:val="00C42386"/>
    <w:rsid w:val="00C54B59"/>
    <w:rsid w:val="00CA09E6"/>
    <w:rsid w:val="00CB2D58"/>
    <w:rsid w:val="00CC6F79"/>
    <w:rsid w:val="00D02047"/>
    <w:rsid w:val="00DD157D"/>
    <w:rsid w:val="00DD74B0"/>
    <w:rsid w:val="00DE2CB7"/>
    <w:rsid w:val="00DF4FC7"/>
    <w:rsid w:val="00E40828"/>
    <w:rsid w:val="00E73AFE"/>
    <w:rsid w:val="00E777D3"/>
    <w:rsid w:val="00E9559F"/>
    <w:rsid w:val="00EB6428"/>
    <w:rsid w:val="00F07655"/>
    <w:rsid w:val="00F12AE7"/>
    <w:rsid w:val="00F1512B"/>
    <w:rsid w:val="00F72046"/>
    <w:rsid w:val="00F77AE9"/>
    <w:rsid w:val="00FD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0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4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C96"/>
  </w:style>
  <w:style w:type="paragraph" w:styleId="Footer">
    <w:name w:val="footer"/>
    <w:basedOn w:val="Normal"/>
    <w:link w:val="FooterChar"/>
    <w:uiPriority w:val="99"/>
    <w:unhideWhenUsed/>
    <w:rsid w:val="00324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C96"/>
  </w:style>
  <w:style w:type="paragraph" w:styleId="BalloonText">
    <w:name w:val="Balloon Text"/>
    <w:basedOn w:val="Normal"/>
    <w:link w:val="BalloonTextChar"/>
    <w:uiPriority w:val="99"/>
    <w:semiHidden/>
    <w:unhideWhenUsed/>
    <w:rsid w:val="00306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C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2D58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D020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0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4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C96"/>
  </w:style>
  <w:style w:type="paragraph" w:styleId="Footer">
    <w:name w:val="footer"/>
    <w:basedOn w:val="Normal"/>
    <w:link w:val="FooterChar"/>
    <w:uiPriority w:val="99"/>
    <w:unhideWhenUsed/>
    <w:rsid w:val="00324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C96"/>
  </w:style>
  <w:style w:type="paragraph" w:styleId="BalloonText">
    <w:name w:val="Balloon Text"/>
    <w:basedOn w:val="Normal"/>
    <w:link w:val="BalloonTextChar"/>
    <w:uiPriority w:val="99"/>
    <w:semiHidden/>
    <w:unhideWhenUsed/>
    <w:rsid w:val="00306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C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2D58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D020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Marieta Stoyanova</dc:creator>
  <cp:lastModifiedBy>law2</cp:lastModifiedBy>
  <cp:revision>117</cp:revision>
  <cp:lastPrinted>2016-10-11T13:52:00Z</cp:lastPrinted>
  <dcterms:created xsi:type="dcterms:W3CDTF">2016-09-27T11:43:00Z</dcterms:created>
  <dcterms:modified xsi:type="dcterms:W3CDTF">2016-10-11T13:55:00Z</dcterms:modified>
</cp:coreProperties>
</file>